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Marco Salatin</w:t>
      </w:r>
    </w:p>
    <w:p>
      <w:pPr>
        <w:spacing w:after="60"/>
      </w:pPr>
      <w:r>
        <w:rPr>
          <w:rFonts w:ascii="Arial" w:cs="Arial" w:eastAsia="Arial" w:hAnsi="Arial"/>
          <w:sz w:val="24"/>
          <w:szCs w:val="24"/>
        </w:rPr>
        <w:t xml:space="preserve">Senior Backend Engineer &amp; Tech Lead | 10+ Years Building Production Systems</w:t>
      </w:r>
    </w:p>
    <w:p>
      <w:pPr>
        <w:spacing w:after="240"/>
      </w:pPr>
      <w:r>
        <w:rPr>
          <w:rFonts w:ascii="Arial" w:cs="Arial" w:eastAsia="Arial" w:hAnsi="Arial"/>
          <w:sz w:val="20"/>
          <w:szCs w:val="20"/>
        </w:rPr>
        <w:t xml:space="preserve">Email: marco.salatin@gmail.com</w:t>
      </w:r>
      <w:r>
        <w:rPr>
          <w:rFonts w:ascii="Arial" w:cs="Arial" w:eastAsia="Arial" w:hAnsi="Arial"/>
          <w:sz w:val="20"/>
          <w:szCs w:val="20"/>
        </w:rPr>
        <w:t xml:space="preserve"> | </w:t>
      </w:r>
      <w:r>
        <w:rPr>
          <w:rFonts w:ascii="Arial" w:cs="Arial" w:eastAsia="Arial" w:hAnsi="Arial"/>
          <w:sz w:val="20"/>
          <w:szCs w:val="20"/>
        </w:rPr>
        <w:t xml:space="preserve">Telefono: +39 388 1947558</w:t>
      </w:r>
      <w:r>
        <w:rPr>
          <w:rFonts w:ascii="Arial" w:cs="Arial" w:eastAsia="Arial" w:hAnsi="Arial"/>
          <w:sz w:val="20"/>
          <w:szCs w:val="20"/>
        </w:rPr>
        <w:t xml:space="preserve"> | </w:t>
      </w:r>
      <w:r>
        <w:rPr>
          <w:rFonts w:ascii="Arial" w:cs="Arial" w:eastAsia="Arial" w:hAnsi="Arial"/>
          <w:sz w:val="20"/>
          <w:szCs w:val="20"/>
        </w:rPr>
        <w:t xml:space="preserve">LinkedIn: linkedin.com/in/salatin</w:t>
      </w:r>
      <w:r>
        <w:rPr>
          <w:rFonts w:ascii="Arial" w:cs="Arial" w:eastAsia="Arial" w:hAnsi="Arial"/>
          <w:sz w:val="20"/>
          <w:szCs w:val="20"/>
        </w:rPr>
        <w:t xml:space="preserve"> | </w:t>
      </w:r>
      <w:r>
        <w:rPr>
          <w:rFonts w:ascii="Arial" w:cs="Arial" w:eastAsia="Arial" w:hAnsi="Arial"/>
          <w:sz w:val="20"/>
          <w:szCs w:val="20"/>
        </w:rPr>
        <w:t xml:space="preserve">Conegliano (TV), Italia</w:t>
      </w:r>
    </w:p>
    <w:p>
      <w:pPr>
        <w:pStyle w:val="Heading2"/>
        <w:pBdr>
          <w:bottom w:val="single" w:color="333333" w:sz="6" w:space="4"/>
        </w:pBdr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PROFILO PROFESSIONALE</w:t>
      </w:r>
    </w:p>
    <w:p>
      <w:pPr>
        <w:spacing w:after="80"/>
      </w:pPr>
      <w:r>
        <w:t xml:space="preserve">Senior Backend Engineer con oltre 10 anni di esperienza nella progettazione e nello sviluppo di sistemi backend critici, pipeline dati e integrazioni complesse tra piattaforme eterogenee. Background solido in Python, TypeScript/Node.js e Java, architetture serverless e a microservizi su AWS, database relazionali e automazione.</w:t>
      </w:r>
    </w:p>
    <w:p>
      <w:pPr>
        <w:spacing w:after="80"/>
      </w:pPr>
      <w:r>
        <w:t xml:space="preserve">Esperienza come Tech Lead hands-on: guida tecnica di team fino a 7 persone, mentoring, code review, rapporto diretto con stakeholder e team di prodotto. Forte track record nella conduzione di progetti end-to-end, dall'architettura alla messa in produzione, con focus su stabilità, qualità tecnica e riduzione del rischio operativo.</w:t>
      </w:r>
    </w:p>
    <w:p>
      <w:pPr>
        <w:spacing w:after="80"/>
      </w:pPr>
      <w:r>
        <w:t xml:space="preserve">Background da founder (Alma Robotics, Lumi Industries) e mindset da independent operator. Adozione quotidiana di strumenti AI-assisted per sviluppo (Claude Code) ed esperienza nella prototipazione di integrazioni LLM.</w:t>
      </w:r>
    </w:p>
    <w:p>
      <w:pPr>
        <w:pStyle w:val="Heading2"/>
        <w:pBdr>
          <w:bottom w:val="single" w:color="333333" w:sz="6" w:space="4"/>
        </w:pBdr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ESPERIENZA PROFESSIONALE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Senior Backend Engineer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Claranet Italia</w:t>
      </w:r>
      <w:r>
        <w:rPr>
          <w:rFonts w:ascii="Arial" w:cs="Arial" w:eastAsia="Arial" w:hAnsi="Arial"/>
          <w:sz w:val="20"/>
          <w:szCs w:val="20"/>
        </w:rPr>
        <w:t xml:space="preserve"> | 03/2026 – Presente | Remote — Milano, Italia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Sviluppo backend e integrazioni tra sistemi per clienti enterprise in settori ad alta regolamentazione (medical care, banking), con focus su affidabilità operativa, conformità a requisiti di settore e continuità di servizio in produzione.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Lavoro full-remote su codebase Python in contesti di criticità operativa, con responsabilità sulla manutenzione evolutiva, lo sviluppo di nuove integrazioni e il supporto a sistemi enterprise mission-critical.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Senior Software Engineer (Backend-focused)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GhostCFO Srl (gruppo Zucchetti)</w:t>
      </w:r>
      <w:r>
        <w:rPr>
          <w:rFonts w:ascii="Arial" w:cs="Arial" w:eastAsia="Arial" w:hAnsi="Arial"/>
          <w:sz w:val="20"/>
          <w:szCs w:val="20"/>
        </w:rPr>
        <w:t xml:space="preserve"> | 07/2025 – 12/2025 | Remote — Verona, Italia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Guidato lo sviluppo end-to-end di Zucchetti Business Plan, prodotto SaaS B2B greenfield del gruppo Zucchetti per la costruzione di business plan con piano economico-finanziario, analisi di scenario e KPI, dalla definizione dell'architettura al rilascio commerciale in 6 mesi.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Progettato e sviluppato il backend in Java/Micronaut con focus su performance, clean architecture e manutenibilità, ponendo basi solide per l'evoluzione del prodotto.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Adottato un workflow AI-assisted con Cursor su entrambi gli stack (Java/Micronaut e React), abilitando la copertura end-to-end del prodotto in assenza di una figura frontend dedicata e rispettando la timeline di delivery.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Collaborato direttamente con il team di prodotto per tradurre requisiti di business in soluzioni tecniche stabili, mantenibili e production-ready.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Senior Backend / Data Engineer - Team Lead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Studioware Sas - cliente EGO Energy / Shell</w:t>
      </w:r>
      <w:r>
        <w:rPr>
          <w:rFonts w:ascii="Arial" w:cs="Arial" w:eastAsia="Arial" w:hAnsi="Arial"/>
          <w:sz w:val="20"/>
          <w:szCs w:val="20"/>
        </w:rPr>
        <w:t xml:space="preserve"> | 09/2023 – 05/2025 | Remote — Vasto, Italia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Guidato la migrazione completa di un sistema enterprise di fatturazione PHP legacy (oltre 1.000 utenti, workflow di approvazione prospetti fatture in produzione) verso un'architettura a microservizi, accompagnando il progetto fino al rilascio in produzione.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Responsabile tecnico delle integrazioni con sistemi esistenti e dello sviluppo delle componenti backend in Python in un contesto ad alta complessità operativa.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Analizzati requisiti di business e sviluppate integrazioni con Zoho CRM per il calcolo dell'energia elettrica, coordinando operativamente 2 ingegneri e gestendo il rapporto diretto con il cliente.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Progettato e sviluppato un sistema per l'acquisizione e la consultazione di dati TERNA su Python, React e AWS (ECS/Fargate, Lambda, RDS, CloudFront, CloudWatch Logs), con architettura orientata a scalabilità, affidabilità e automazione.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Team Leader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Ennova Research Srl - cliente settore bandi pubblici agricoltura</w:t>
      </w:r>
      <w:r>
        <w:rPr>
          <w:rFonts w:ascii="Arial" w:cs="Arial" w:eastAsia="Arial" w:hAnsi="Arial"/>
          <w:sz w:val="20"/>
          <w:szCs w:val="20"/>
        </w:rPr>
        <w:t xml:space="preserve"> | 01/2023 – 06/2023 | Remote — Venezia, Italia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Coordinato un team di 7 sviluppatori nello sviluppo di una Single Page Application con backend Java/Dropwizard e frontend Vue.js/TypeScript, assicurando avanzamento delivery e allineamento tecnico cross-funzionale.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Gestita direttamente la progettazione di API, database ed evoluzione dello schema applicativo con Liquibase, garantendo coerenza tecnica e supportando l'evoluzione del prodotto.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Collaborato con product owner e stakeholder per definire priorità, chiarire requisiti e mantenere il progetto allineato a scadenze e obiettivi di delivery.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Senior Backend / Data Engineer - Technical Project Lead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Wisee Srl (startup gruppo Tinexta, controllata da Innolva)</w:t>
      </w:r>
      <w:r>
        <w:rPr>
          <w:rFonts w:ascii="Arial" w:cs="Arial" w:eastAsia="Arial" w:hAnsi="Arial"/>
          <w:sz w:val="20"/>
          <w:szCs w:val="20"/>
        </w:rPr>
        <w:t xml:space="preserve"> | 06/2021 – 12/2022 | Remote — Milano, Italia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Progettato e sviluppato uno scraper di data enrichment in Python, Selenium e AWS Lambda per l'arricchimento dell'intero database camerale italiano (~6 milioni di aziende), automatizzando processi di raccolta dati su scala nazionale.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Sviluppato il backend Python/Django di una piattaforma B2B per la vendita di lead aziendali arricchiti, supportando la messa in produzione di un prodotto data-driven destinato al mercato business.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Coordinato end-to-end la fase finale della delivery per 8 mesi, gestendo milestone, qualità e allineamento tra stakeholder interni ed esterni fino alla messa in produzione.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Software Engineer - Real-Time Systems &amp; Web Applications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Free Green Nature Srl (startup gruppo Maschio Gaspardo)</w:t>
      </w:r>
      <w:r>
        <w:rPr>
          <w:rFonts w:ascii="Arial" w:cs="Arial" w:eastAsia="Arial" w:hAnsi="Arial"/>
          <w:sz w:val="20"/>
          <w:szCs w:val="20"/>
        </w:rPr>
        <w:t xml:space="preserve"> | 01/2021 – 06/2021 | Colle Umberto, Italia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Sviluppata una SPA real-time in C#/Blazor per il monitoraggio della telemetria di rover autonomi, con comunicazione via socket e aggiornamenti live dell'interfaccia in contesti di acquisizione dati remota.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Progettata una pipeline di acquisizione dati via 4G con persistenza su file, adottando una soluzione architetturale semplice e robusta per facilitare recupero dati e continuità operativa.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Sviluppati protocolli custom di scambio dati per garantire comunicazione affidabile in ambienti Linux embedded.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Software Engineer / Technical Project Lead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Emax Srl</w:t>
      </w:r>
      <w:r>
        <w:rPr>
          <w:rFonts w:ascii="Arial" w:cs="Arial" w:eastAsia="Arial" w:hAnsi="Arial"/>
          <w:sz w:val="20"/>
          <w:szCs w:val="20"/>
        </w:rPr>
        <w:t xml:space="preserve"> | 04/2019 – 12/2020 | Orsago, Italia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Progettato e sviluppato un sistema end-to-end di geolocalizzazione veicoli, coprendo firmware embedded (BLE, Raspberry Pi), backend, API REST e frontend web.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Coordinato il lavoro tecnico dall'analisi iniziale al rilascio production-ready, assicurando avanzamento progettuale e continuità di delivery.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Software Engineer - Founder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Alma Robotics Srl</w:t>
      </w:r>
      <w:r>
        <w:rPr>
          <w:rFonts w:ascii="Arial" w:cs="Arial" w:eastAsia="Arial" w:hAnsi="Arial"/>
          <w:sz w:val="20"/>
          <w:szCs w:val="20"/>
        </w:rPr>
        <w:t xml:space="preserve"> | 01/2017 – 10/2022 | Vittorio Veneto, Italia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Co-fondata startup nel settore robotica e sviluppato l'intero stack software della piattaforma di prodotto, dal firmware al backend al frontend.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Gestiti direttamente technology decisions, architettura, sviluppo, deployment e supporto, con responsabilità operativa end-to-end sul lato tecnico.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Project Manager / R&amp;D Engineer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Bclever Srls</w:t>
      </w:r>
      <w:r>
        <w:rPr>
          <w:rFonts w:ascii="Arial" w:cs="Arial" w:eastAsia="Arial" w:hAnsi="Arial"/>
          <w:sz w:val="20"/>
          <w:szCs w:val="20"/>
        </w:rPr>
        <w:t xml:space="preserve"> | 07/2015 – 04/2019 | Vittorio Veneto, Italia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Gestione tecnica di progetti di ricerca e sviluppo per clienti B2B in ambito embedded e applicazioni industriali.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Coordinamento di attività di progettazione, prototipazione e delivery in contesti multi-cliente.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Software Engineer - Founder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Lumi Industries</w:t>
      </w:r>
      <w:r>
        <w:rPr>
          <w:rFonts w:ascii="Arial" w:cs="Arial" w:eastAsia="Arial" w:hAnsi="Arial"/>
          <w:sz w:val="20"/>
          <w:szCs w:val="20"/>
        </w:rPr>
        <w:t xml:space="preserve"> | 06/2014 – 06/2016 | Roncade, Italia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Co-fondata startup nel settore stampa 3D e sviluppato lo stack software della prima generazione di prodotti, dal firmware al software di controllo.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Esperienza diretta su prodotto, customer development, delivery hardware-software integrata.</w:t>
      </w:r>
    </w:p>
    <w:p>
      <w:pPr>
        <w:pStyle w:val="Heading2"/>
        <w:pBdr>
          <w:bottom w:val="single" w:color="333333" w:sz="6" w:space="4"/>
        </w:pBdr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PROGETTI &amp; COLLABORAZIONI FREELANCE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Sviluppo Web Application End-to-End - Psicologo Espresso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Collaborazione freelance</w:t>
      </w:r>
      <w:r>
        <w:rPr>
          <w:rFonts w:ascii="Arial" w:cs="Arial" w:eastAsia="Arial" w:hAnsi="Arial"/>
          <w:sz w:val="20"/>
          <w:szCs w:val="20"/>
        </w:rPr>
        <w:t xml:space="preserve"> | 2025 | Remote, Italia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Progettata e sviluppata end-to-end un'applicazione web full-stack con backend Python/FastAPI e frontend Next.js, dalla definizione del prodotto al rilascio in produzione.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Lavoro svolto in completa autonomia su tutto il ciclo di sviluppo: architettura, API design, database, integrazione frontend, deploy e gestione infrastruttura.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Stack tecnico: Python, FastAPI, Next.js, TypeScript, PostgreSQL.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LifeVault - Founder &amp; Solo Developer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Prodotto personale in produzione</w:t>
      </w:r>
      <w:r>
        <w:rPr>
          <w:rFonts w:ascii="Arial" w:cs="Arial" w:eastAsia="Arial" w:hAnsi="Arial"/>
          <w:sz w:val="20"/>
          <w:szCs w:val="20"/>
        </w:rPr>
        <w:t xml:space="preserve"> | 2026 – In corso | Remote, Italia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Ideato, progettato e sviluppato end-to-end LifeVault, una web application zero-knowledge per la gestione sicura di documenti e informazioni critiche delle famiglie italiane, attualmente online e in produzione.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Implementata architettura crittografica client-side con CryptoKey non-estraibili (Web Crypto API), rotazione delle chiavi di vault e modello di accesso multi-utente che garantisce confidenzialità end-to-end anche rispetto al server.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Sviluppato l'intero stack: backend, frontend, gestione database, autenticazione, infrastruttura cloud, deploy e operations, oltre alle attività di prodotto, contenuto editoriale e internazionalizzazione.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Stack tecnico: Next.js, TypeScript, Python/FastAPI, PostgreSQL, Web Crypto API, cloud deployment.</w:t>
      </w:r>
    </w:p>
    <w:p>
      <w:pPr>
        <w:pStyle w:val="Heading2"/>
        <w:pBdr>
          <w:bottom w:val="single" w:color="333333" w:sz="6" w:space="4"/>
        </w:pBdr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COMPETENZE TECNICHE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Linguaggi di programmazione: </w:t>
      </w:r>
      <w:r>
        <w:rPr>
          <w:rFonts w:ascii="Arial" w:cs="Arial" w:eastAsia="Arial" w:hAnsi="Arial"/>
          <w:sz w:val="22"/>
          <w:szCs w:val="22"/>
        </w:rPr>
        <w:t xml:space="preserve">Python, TypeScript, JavaScript, Java, C#, SQL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Backend Frameworks: </w:t>
      </w:r>
      <w:r>
        <w:rPr>
          <w:rFonts w:ascii="Arial" w:cs="Arial" w:eastAsia="Arial" w:hAnsi="Arial"/>
          <w:sz w:val="22"/>
          <w:szCs w:val="22"/>
        </w:rPr>
        <w:t xml:space="preserve">FastAPI, Django, Flask (Python); Fastify, Express, NestJS (Node.js); Micronaut, Dropwizard (Java); Blazor (C#)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Frontend: </w:t>
      </w:r>
      <w:r>
        <w:rPr>
          <w:rFonts w:ascii="Arial" w:cs="Arial" w:eastAsia="Arial" w:hAnsi="Arial"/>
          <w:sz w:val="22"/>
          <w:szCs w:val="22"/>
        </w:rPr>
        <w:t xml:space="preserve">React, Next.js, Vue.js, TypeScript, HTML, CSS, Tailwind, Bootstrap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API &amp; Architetture: </w:t>
      </w:r>
      <w:r>
        <w:rPr>
          <w:rFonts w:ascii="Arial" w:cs="Arial" w:eastAsia="Arial" w:hAnsi="Arial"/>
          <w:sz w:val="22"/>
          <w:szCs w:val="22"/>
        </w:rPr>
        <w:t xml:space="preserve">REST API design, Microservizi, Event-driven architecture, System integration, Authentication &amp; Authorization (JWT), API Gateway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Database &amp; Data Engineering: </w:t>
      </w:r>
      <w:r>
        <w:rPr>
          <w:rFonts w:ascii="Arial" w:cs="Arial" w:eastAsia="Arial" w:hAnsi="Arial"/>
          <w:sz w:val="22"/>
          <w:szCs w:val="22"/>
        </w:rPr>
        <w:t xml:space="preserve">PostgreSQL, SQL, Data modeling, ETL pipelines, Database migrations (Liquibase), Data scraping &amp; enrichment (Selenium)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Cloud &amp; Infrastructure: </w:t>
      </w:r>
      <w:r>
        <w:rPr>
          <w:rFonts w:ascii="Arial" w:cs="Arial" w:eastAsia="Arial" w:hAnsi="Arial"/>
          <w:sz w:val="22"/>
          <w:szCs w:val="22"/>
        </w:rPr>
        <w:t xml:space="preserve">AWS (ECS/Fargate, Lambda, RDS, S3, CloudFront, CloudWatch Logs, API Gateway), Serverless architecture, Infrastructure as Code (AWS CDK in TypeScript e Python), Container orchestration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DevOps &amp; CI/CD: </w:t>
      </w:r>
      <w:r>
        <w:rPr>
          <w:rFonts w:ascii="Arial" w:cs="Arial" w:eastAsia="Arial" w:hAnsi="Arial"/>
          <w:sz w:val="22"/>
          <w:szCs w:val="22"/>
        </w:rPr>
        <w:t xml:space="preserve">Docker, Git, GitHub Actions, CI/CD pipelines, Deploy multi-environment (dev, test, prod)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Messaging &amp; Integration: </w:t>
      </w:r>
      <w:r>
        <w:rPr>
          <w:rFonts w:ascii="Arial" w:cs="Arial" w:eastAsia="Arial" w:hAnsi="Arial"/>
          <w:sz w:val="22"/>
          <w:szCs w:val="22"/>
        </w:rPr>
        <w:t xml:space="preserve">Kafka, Event-driven systems, Third-party API integration, Web scraping &amp; automation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AI-Assisted Development &amp; LLM: </w:t>
      </w:r>
      <w:r>
        <w:rPr>
          <w:rFonts w:ascii="Arial" w:cs="Arial" w:eastAsia="Arial" w:hAnsi="Arial"/>
          <w:sz w:val="22"/>
          <w:szCs w:val="22"/>
        </w:rPr>
        <w:t xml:space="preserve">Claude Code, Cursor, GitHub Copilot (uso professionale), Anthropic API (prototipazione e PoC), Prompt engineering, RAG e workflow agentici (PoC/MVP), LLM integration patterns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Engineering Practices: </w:t>
      </w:r>
      <w:r>
        <w:rPr>
          <w:rFonts w:ascii="Arial" w:cs="Arial" w:eastAsia="Arial" w:hAnsi="Arial"/>
          <w:sz w:val="22"/>
          <w:szCs w:val="22"/>
        </w:rPr>
        <w:t xml:space="preserve">System design, Clean architecture, Code review, Unit &amp; integration testing, Non-functional requirements (scalabilità, affidabilità, resilienza), Technical mentoring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Metodologie: </w:t>
      </w:r>
      <w:r>
        <w:rPr>
          <w:rFonts w:ascii="Arial" w:cs="Arial" w:eastAsia="Arial" w:hAnsi="Arial"/>
          <w:sz w:val="22"/>
          <w:szCs w:val="22"/>
        </w:rPr>
        <w:t xml:space="preserve">Agile/Scrum, Stakeholder management, Cross-functional collaboration, End-to-end project delivery</w:t>
      </w:r>
    </w:p>
    <w:p>
      <w:pPr>
        <w:pStyle w:val="Heading2"/>
        <w:pBdr>
          <w:bottom w:val="single" w:color="333333" w:sz="6" w:space="4"/>
        </w:pBdr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LINGUE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Italiano: </w:t>
      </w:r>
      <w:r>
        <w:rPr>
          <w:rFonts w:ascii="Arial" w:cs="Arial" w:eastAsia="Arial" w:hAnsi="Arial"/>
          <w:sz w:val="22"/>
          <w:szCs w:val="22"/>
        </w:rPr>
        <w:t xml:space="preserve">Madrelingua</w:t>
      </w:r>
    </w:p>
    <w:p>
      <w:p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Inglese: </w:t>
      </w:r>
      <w:r>
        <w:rPr>
          <w:rFonts w:ascii="Arial" w:cs="Arial" w:eastAsia="Arial" w:hAnsi="Arial"/>
          <w:sz w:val="22"/>
          <w:szCs w:val="22"/>
        </w:rPr>
        <w:t xml:space="preserve">B2 - Working proficiency. Uso professionale regolare in call tecniche, documentazione e collaborazione con stakeholder e colleghi internazionali.</w:t>
      </w:r>
    </w:p>
    <w:p>
      <w:pPr>
        <w:pStyle w:val="Heading2"/>
        <w:pBdr>
          <w:bottom w:val="single" w:color="333333" w:sz="6" w:space="4"/>
        </w:pBdr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FORMAZIONE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Laurea Triennale in Informatica per le Aziende Digitali (L-31)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Università Telematica Pegaso</w:t>
      </w:r>
      <w:r>
        <w:rPr>
          <w:rFonts w:ascii="Arial" w:cs="Arial" w:eastAsia="Arial" w:hAnsi="Arial"/>
          <w:sz w:val="20"/>
          <w:szCs w:val="20"/>
        </w:rPr>
        <w:t xml:space="preserve"> | Conseguita | Italia</w:t>
      </w:r>
    </w:p>
    <w:p>
      <w:pPr>
        <w:spacing w:after="80"/>
      </w:pPr>
      <w:r>
        <w:t xml:space="preserve">Voto finale: 87/100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Studi in Informatica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Università degli Studi di Udine</w:t>
      </w:r>
      <w:r>
        <w:rPr>
          <w:rFonts w:ascii="Arial" w:cs="Arial" w:eastAsia="Arial" w:hAnsi="Arial"/>
          <w:sz w:val="20"/>
          <w:szCs w:val="20"/>
        </w:rPr>
        <w:t xml:space="preserve"> | — | Udine, Italia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Diploma di Ragioniere, Perito Commerciale e Programmatore</w:t>
      </w:r>
    </w:p>
    <w:p>
      <w:pPr>
        <w:spacing w:after="8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ITCS "Marco Fanno"</w:t>
      </w:r>
      <w:r>
        <w:rPr>
          <w:rFonts w:ascii="Arial" w:cs="Arial" w:eastAsia="Arial" w:hAnsi="Arial"/>
          <w:sz w:val="20"/>
          <w:szCs w:val="20"/>
        </w:rPr>
        <w:t xml:space="preserve"> | 2003 – 2008 | Conegliano (TV), Italia</w:t>
      </w:r>
    </w:p>
    <w:p>
      <w:pPr>
        <w:spacing w:after="80"/>
      </w:pPr>
      <w:r>
        <w:t xml:space="preserve">Voto finale: 70/100</w:t>
      </w:r>
    </w:p>
    <w:p>
      <w:pPr>
        <w:spacing w:before="24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Autorizzo il trattamento dei dati personali ai sensi del Regolamento UE 2016/679 (GDPR) e del D.Lgs. 196/2003.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60" w:before="0"/>
      <w:outlineLvl w:val="0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Marco Salatin - Senior Backend Engineer</dc:title>
  <dc:creator>Marco Salatin</dc:creator>
  <cp:lastModifiedBy>Un-named</cp:lastModifiedBy>
  <cp:revision>1</cp:revision>
  <dcterms:created xsi:type="dcterms:W3CDTF">2026-05-16T10:40:24.513Z</dcterms:created>
  <dcterms:modified xsi:type="dcterms:W3CDTF">2026-05-16T10:40:24.526Z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